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58CE39" w14:textId="77777777" w:rsidR="00CC52F2" w:rsidRPr="0085447B" w:rsidRDefault="00E73C37" w:rsidP="00E73C37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_GoBack"/>
      <w:bookmarkEnd w:id="0"/>
      <w:r w:rsidRPr="0085447B">
        <w:rPr>
          <w:rFonts w:asciiTheme="majorHAnsi" w:hAnsiTheme="majorHAnsi"/>
          <w:b/>
          <w:sz w:val="20"/>
          <w:szCs w:val="20"/>
        </w:rPr>
        <w:t>Research Brief for Class Meetings</w:t>
      </w:r>
    </w:p>
    <w:p w14:paraId="08EC1EC0" w14:textId="77777777" w:rsidR="00FC7534" w:rsidRPr="0085447B" w:rsidRDefault="00FC7534">
      <w:pPr>
        <w:rPr>
          <w:rFonts w:asciiTheme="majorHAnsi" w:hAnsiTheme="majorHAnsi"/>
          <w:sz w:val="20"/>
          <w:szCs w:val="20"/>
        </w:rPr>
      </w:pPr>
    </w:p>
    <w:p w14:paraId="65646E82" w14:textId="254CEA7B" w:rsidR="00E73C37" w:rsidRPr="0085447B" w:rsidRDefault="00E73C37" w:rsidP="00E73C37">
      <w:pPr>
        <w:rPr>
          <w:rFonts w:asciiTheme="majorHAnsi" w:hAnsiTheme="majorHAnsi"/>
          <w:sz w:val="20"/>
          <w:szCs w:val="20"/>
        </w:rPr>
      </w:pPr>
      <w:r w:rsidRPr="0085447B">
        <w:rPr>
          <w:rFonts w:asciiTheme="majorHAnsi" w:eastAsia="Calibri" w:hAnsiTheme="majorHAnsi" w:cs="Times New Roman"/>
          <w:sz w:val="20"/>
          <w:szCs w:val="20"/>
        </w:rPr>
        <w:t xml:space="preserve">Class </w:t>
      </w:r>
      <w:r w:rsidRPr="0085447B">
        <w:rPr>
          <w:rFonts w:asciiTheme="majorHAnsi" w:hAnsiTheme="majorHAnsi"/>
          <w:sz w:val="20"/>
          <w:szCs w:val="20"/>
        </w:rPr>
        <w:t>Meetin</w:t>
      </w:r>
      <w:r w:rsidR="0085447B">
        <w:rPr>
          <w:rFonts w:asciiTheme="majorHAnsi" w:hAnsiTheme="majorHAnsi"/>
          <w:sz w:val="20"/>
          <w:szCs w:val="20"/>
        </w:rPr>
        <w:t xml:space="preserve">gs have been proven </w:t>
      </w:r>
      <w:r w:rsidRPr="0085447B">
        <w:rPr>
          <w:rFonts w:asciiTheme="majorHAnsi" w:hAnsiTheme="majorHAnsi"/>
          <w:sz w:val="20"/>
          <w:szCs w:val="20"/>
        </w:rPr>
        <w:t>to meet the following objectives:</w:t>
      </w:r>
    </w:p>
    <w:p w14:paraId="58F06B5C" w14:textId="77777777" w:rsidR="00E73C37" w:rsidRPr="006F04E8" w:rsidRDefault="00E73C37" w:rsidP="00E73C37">
      <w:pPr>
        <w:pStyle w:val="ListParagraph"/>
        <w:numPr>
          <w:ilvl w:val="0"/>
          <w:numId w:val="1"/>
        </w:numPr>
        <w:ind w:left="360"/>
        <w:rPr>
          <w:rFonts w:asciiTheme="majorHAnsi" w:hAnsiTheme="majorHAnsi"/>
        </w:rPr>
      </w:pPr>
      <w:r w:rsidRPr="006F04E8">
        <w:rPr>
          <w:rFonts w:asciiTheme="majorHAnsi" w:hAnsiTheme="majorHAnsi"/>
        </w:rPr>
        <w:t>Develop positive community when students feel as though they belong, feel significant members of the group, and have fun</w:t>
      </w:r>
    </w:p>
    <w:p w14:paraId="1A53851C" w14:textId="77777777" w:rsidR="00E73C37" w:rsidRPr="006F04E8" w:rsidRDefault="00E73C37" w:rsidP="00E73C37">
      <w:pPr>
        <w:pStyle w:val="ListParagraph"/>
        <w:numPr>
          <w:ilvl w:val="0"/>
          <w:numId w:val="1"/>
        </w:numPr>
        <w:ind w:left="360"/>
        <w:rPr>
          <w:rFonts w:asciiTheme="majorHAnsi" w:hAnsiTheme="majorHAnsi"/>
        </w:rPr>
      </w:pPr>
      <w:r w:rsidRPr="006F04E8">
        <w:rPr>
          <w:rFonts w:asciiTheme="majorHAnsi" w:hAnsiTheme="majorHAnsi"/>
        </w:rPr>
        <w:t>Teach and reinforce relationship-building skills</w:t>
      </w:r>
    </w:p>
    <w:p w14:paraId="1126511A" w14:textId="77777777" w:rsidR="00E73C37" w:rsidRPr="006F04E8" w:rsidRDefault="00E73C37" w:rsidP="00E73C37">
      <w:pPr>
        <w:pStyle w:val="ListParagraph"/>
        <w:numPr>
          <w:ilvl w:val="0"/>
          <w:numId w:val="1"/>
        </w:numPr>
        <w:ind w:left="360"/>
        <w:rPr>
          <w:rFonts w:asciiTheme="majorHAnsi" w:hAnsiTheme="majorHAnsi"/>
        </w:rPr>
      </w:pPr>
      <w:r w:rsidRPr="006F04E8">
        <w:rPr>
          <w:rFonts w:asciiTheme="majorHAnsi" w:hAnsiTheme="majorHAnsi"/>
        </w:rPr>
        <w:t>Promote social interest through sharing, listening, inclusion, participation, and dialogue</w:t>
      </w:r>
    </w:p>
    <w:p w14:paraId="06020254" w14:textId="77777777" w:rsidR="00E73C37" w:rsidRPr="006F04E8" w:rsidRDefault="00E73C37" w:rsidP="00E73C37">
      <w:pPr>
        <w:pStyle w:val="ListParagraph"/>
        <w:numPr>
          <w:ilvl w:val="0"/>
          <w:numId w:val="1"/>
        </w:numPr>
        <w:ind w:left="360"/>
        <w:rPr>
          <w:rFonts w:asciiTheme="majorHAnsi" w:hAnsiTheme="majorHAnsi"/>
        </w:rPr>
      </w:pPr>
      <w:r w:rsidRPr="006F04E8">
        <w:rPr>
          <w:rFonts w:asciiTheme="majorHAnsi" w:hAnsiTheme="majorHAnsi"/>
        </w:rPr>
        <w:t>Model and practice social skills such as cooperation, assertion, responsibility, empathy, self-control</w:t>
      </w:r>
    </w:p>
    <w:p w14:paraId="1620069E" w14:textId="77777777" w:rsidR="00E73C37" w:rsidRPr="006F04E8" w:rsidRDefault="00E73C37" w:rsidP="00E73C37">
      <w:pPr>
        <w:pStyle w:val="ListParagraph"/>
        <w:numPr>
          <w:ilvl w:val="0"/>
          <w:numId w:val="1"/>
        </w:numPr>
        <w:ind w:left="360"/>
        <w:rPr>
          <w:rFonts w:asciiTheme="majorHAnsi" w:hAnsiTheme="majorHAnsi"/>
        </w:rPr>
      </w:pPr>
      <w:r w:rsidRPr="006F04E8">
        <w:rPr>
          <w:rFonts w:asciiTheme="majorHAnsi" w:hAnsiTheme="majorHAnsi"/>
        </w:rPr>
        <w:t>Merge social, emotional, and intellectual learning</w:t>
      </w:r>
    </w:p>
    <w:p w14:paraId="65AA946B" w14:textId="77777777" w:rsidR="00E73C37" w:rsidRPr="006F04E8" w:rsidRDefault="00E73C37" w:rsidP="00E73C37">
      <w:pPr>
        <w:pStyle w:val="ListParagraph"/>
        <w:numPr>
          <w:ilvl w:val="0"/>
          <w:numId w:val="1"/>
        </w:numPr>
        <w:ind w:left="360"/>
        <w:rPr>
          <w:rFonts w:asciiTheme="majorHAnsi" w:hAnsiTheme="majorHAnsi"/>
        </w:rPr>
      </w:pPr>
      <w:r w:rsidRPr="006F04E8">
        <w:rPr>
          <w:rFonts w:asciiTheme="majorHAnsi" w:hAnsiTheme="majorHAnsi"/>
        </w:rPr>
        <w:t>Model and practice problem-solving and goal-setting</w:t>
      </w:r>
    </w:p>
    <w:p w14:paraId="5C0CAF7A" w14:textId="49A985F0" w:rsidR="00E73C37" w:rsidRPr="0085447B" w:rsidRDefault="00E73C37" w:rsidP="00E73C37">
      <w:pPr>
        <w:pStyle w:val="ListParagraph"/>
        <w:numPr>
          <w:ilvl w:val="0"/>
          <w:numId w:val="1"/>
        </w:numPr>
        <w:ind w:left="360"/>
        <w:rPr>
          <w:rFonts w:asciiTheme="majorHAnsi" w:hAnsiTheme="majorHAnsi"/>
          <w:sz w:val="18"/>
          <w:szCs w:val="18"/>
        </w:rPr>
      </w:pPr>
      <w:r w:rsidRPr="006F04E8">
        <w:rPr>
          <w:rFonts w:asciiTheme="majorHAnsi" w:hAnsiTheme="majorHAnsi"/>
        </w:rPr>
        <w:t>Pr</w:t>
      </w:r>
      <w:r w:rsidR="0085447B" w:rsidRPr="006F04E8">
        <w:rPr>
          <w:rFonts w:asciiTheme="majorHAnsi" w:hAnsiTheme="majorHAnsi"/>
        </w:rPr>
        <w:t>omote effective decision-making</w:t>
      </w:r>
    </w:p>
    <w:p w14:paraId="6DB4B6A8" w14:textId="77777777" w:rsidR="00E73C37" w:rsidRPr="0085447B" w:rsidRDefault="00E73C37">
      <w:pPr>
        <w:rPr>
          <w:rFonts w:asciiTheme="majorHAnsi" w:hAnsiTheme="majorHAnsi"/>
          <w:sz w:val="20"/>
          <w:szCs w:val="20"/>
        </w:rPr>
      </w:pPr>
    </w:p>
    <w:p w14:paraId="48D034FB" w14:textId="49372E34" w:rsidR="00E73C37" w:rsidRPr="0085447B" w:rsidRDefault="00E73C37" w:rsidP="00E73C37">
      <w:pPr>
        <w:rPr>
          <w:rFonts w:asciiTheme="majorHAnsi" w:hAnsiTheme="majorHAnsi"/>
          <w:sz w:val="20"/>
          <w:szCs w:val="20"/>
        </w:rPr>
      </w:pPr>
      <w:r w:rsidRPr="0085447B">
        <w:rPr>
          <w:rFonts w:asciiTheme="majorHAnsi" w:hAnsiTheme="majorHAnsi"/>
          <w:sz w:val="20"/>
          <w:szCs w:val="20"/>
        </w:rPr>
        <w:t>Anticipated direct</w:t>
      </w:r>
      <w:r w:rsidR="0085447B" w:rsidRPr="0085447B">
        <w:rPr>
          <w:rFonts w:asciiTheme="majorHAnsi" w:hAnsiTheme="majorHAnsi"/>
          <w:sz w:val="20"/>
          <w:szCs w:val="20"/>
        </w:rPr>
        <w:t xml:space="preserve"> results of Class Meetings: </w:t>
      </w:r>
      <w:r w:rsidRPr="0085447B">
        <w:rPr>
          <w:rFonts w:asciiTheme="majorHAnsi" w:hAnsiTheme="majorHAnsi"/>
          <w:sz w:val="20"/>
          <w:szCs w:val="20"/>
        </w:rPr>
        <w:t xml:space="preserve">improved connection to peers, teachers and school. </w:t>
      </w:r>
    </w:p>
    <w:p w14:paraId="768D5506" w14:textId="77777777" w:rsidR="00E73C37" w:rsidRPr="0085447B" w:rsidRDefault="00E73C37" w:rsidP="00E73C37">
      <w:pPr>
        <w:rPr>
          <w:rFonts w:asciiTheme="majorHAnsi" w:hAnsiTheme="majorHAnsi"/>
          <w:sz w:val="20"/>
          <w:szCs w:val="20"/>
        </w:rPr>
      </w:pPr>
    </w:p>
    <w:p w14:paraId="2703D133" w14:textId="7395D2A7" w:rsidR="00E73C37" w:rsidRPr="0085447B" w:rsidRDefault="00E73C37" w:rsidP="00E73C37">
      <w:pPr>
        <w:rPr>
          <w:rFonts w:asciiTheme="majorHAnsi" w:hAnsiTheme="majorHAnsi"/>
          <w:sz w:val="20"/>
          <w:szCs w:val="20"/>
        </w:rPr>
      </w:pPr>
      <w:r w:rsidRPr="0085447B">
        <w:rPr>
          <w:rFonts w:asciiTheme="majorHAnsi" w:hAnsiTheme="majorHAnsi"/>
          <w:sz w:val="20"/>
          <w:szCs w:val="20"/>
        </w:rPr>
        <w:t>Indire</w:t>
      </w:r>
      <w:r w:rsidR="0085447B" w:rsidRPr="0085447B">
        <w:rPr>
          <w:rFonts w:asciiTheme="majorHAnsi" w:hAnsiTheme="majorHAnsi"/>
          <w:sz w:val="20"/>
          <w:szCs w:val="20"/>
        </w:rPr>
        <w:t xml:space="preserve">ct results of Class Meetings: </w:t>
      </w:r>
      <w:r w:rsidRPr="0085447B">
        <w:rPr>
          <w:rFonts w:asciiTheme="majorHAnsi" w:hAnsiTheme="majorHAnsi"/>
          <w:sz w:val="20"/>
          <w:szCs w:val="20"/>
        </w:rPr>
        <w:t>improved mental wellness, social and emotional competence, behavior, and academic engagement (these are some of the typical n</w:t>
      </w:r>
      <w:r w:rsidR="0085447B" w:rsidRPr="0085447B">
        <w:rPr>
          <w:rFonts w:asciiTheme="majorHAnsi" w:hAnsiTheme="majorHAnsi"/>
          <w:sz w:val="20"/>
          <w:szCs w:val="20"/>
        </w:rPr>
        <w:t>eeds of adolescent development</w:t>
      </w:r>
      <w:r w:rsidRPr="0085447B">
        <w:rPr>
          <w:rFonts w:asciiTheme="majorHAnsi" w:hAnsiTheme="majorHAnsi"/>
          <w:sz w:val="20"/>
          <w:szCs w:val="20"/>
        </w:rPr>
        <w:t>)</w:t>
      </w:r>
    </w:p>
    <w:p w14:paraId="587D5B7B" w14:textId="77777777" w:rsidR="00E73C37" w:rsidRPr="0085447B" w:rsidRDefault="00E73C37" w:rsidP="00E73C37">
      <w:pPr>
        <w:rPr>
          <w:rFonts w:asciiTheme="majorHAnsi" w:hAnsiTheme="majorHAnsi"/>
          <w:sz w:val="20"/>
          <w:szCs w:val="20"/>
        </w:rPr>
      </w:pPr>
    </w:p>
    <w:p w14:paraId="5C2B623C" w14:textId="77777777" w:rsidR="00E73C37" w:rsidRDefault="00E73C37" w:rsidP="00E73C37">
      <w:pPr>
        <w:rPr>
          <w:rFonts w:asciiTheme="majorHAnsi" w:hAnsiTheme="majorHAnsi"/>
          <w:sz w:val="20"/>
          <w:szCs w:val="20"/>
        </w:rPr>
      </w:pPr>
      <w:r w:rsidRPr="006F04E8">
        <w:rPr>
          <w:rFonts w:asciiTheme="majorHAnsi" w:hAnsiTheme="majorHAnsi"/>
          <w:b/>
          <w:sz w:val="20"/>
          <w:szCs w:val="20"/>
        </w:rPr>
        <w:t>More problems</w:t>
      </w:r>
      <w:r w:rsidRPr="0085447B">
        <w:rPr>
          <w:rFonts w:asciiTheme="majorHAnsi" w:hAnsiTheme="majorHAnsi"/>
          <w:sz w:val="20"/>
          <w:szCs w:val="20"/>
        </w:rPr>
        <w:t xml:space="preserve"> for many 9</w:t>
      </w:r>
      <w:r w:rsidRPr="0085447B">
        <w:rPr>
          <w:rFonts w:asciiTheme="majorHAnsi" w:hAnsiTheme="majorHAnsi"/>
          <w:sz w:val="20"/>
          <w:szCs w:val="20"/>
          <w:vertAlign w:val="superscript"/>
        </w:rPr>
        <w:t>th</w:t>
      </w:r>
      <w:r w:rsidRPr="0085447B">
        <w:rPr>
          <w:rFonts w:asciiTheme="majorHAnsi" w:hAnsiTheme="majorHAnsi"/>
          <w:sz w:val="20"/>
          <w:szCs w:val="20"/>
        </w:rPr>
        <w:t xml:space="preserve"> graders associated with adolescent development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85447B" w14:paraId="2C0D4D49" w14:textId="77777777" w:rsidTr="0085447B">
        <w:tc>
          <w:tcPr>
            <w:tcW w:w="4428" w:type="dxa"/>
          </w:tcPr>
          <w:p w14:paraId="43163536" w14:textId="50CC1173" w:rsidR="0085447B" w:rsidRPr="006F04E8" w:rsidRDefault="006F04E8" w:rsidP="006F04E8">
            <w:pPr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6F04E8">
              <w:rPr>
                <w:rFonts w:asciiTheme="majorHAnsi" w:hAnsiTheme="majorHAnsi"/>
                <w:sz w:val="18"/>
                <w:szCs w:val="18"/>
              </w:rPr>
              <w:t>benchmark</w:t>
            </w:r>
            <w:proofErr w:type="gramEnd"/>
            <w:r w:rsidRPr="006F04E8">
              <w:rPr>
                <w:rFonts w:asciiTheme="majorHAnsi" w:hAnsiTheme="majorHAnsi"/>
                <w:sz w:val="18"/>
                <w:szCs w:val="18"/>
              </w:rPr>
              <w:t xml:space="preserve"> of life course changes</w:t>
            </w:r>
          </w:p>
        </w:tc>
        <w:tc>
          <w:tcPr>
            <w:tcW w:w="4428" w:type="dxa"/>
          </w:tcPr>
          <w:p w14:paraId="46043FB8" w14:textId="73D7F201" w:rsidR="0085447B" w:rsidRPr="006F04E8" w:rsidRDefault="006F04E8" w:rsidP="006F04E8">
            <w:pPr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6F04E8">
              <w:rPr>
                <w:rFonts w:asciiTheme="majorHAnsi" w:hAnsiTheme="majorHAnsi"/>
                <w:sz w:val="18"/>
                <w:szCs w:val="18"/>
              </w:rPr>
              <w:t>challenged</w:t>
            </w:r>
            <w:proofErr w:type="gramEnd"/>
            <w:r w:rsidRPr="006F04E8">
              <w:rPr>
                <w:rFonts w:asciiTheme="majorHAnsi" w:hAnsiTheme="majorHAnsi"/>
                <w:sz w:val="18"/>
                <w:szCs w:val="18"/>
              </w:rPr>
              <w:t xml:space="preserve"> to stay on track for school and life success</w:t>
            </w:r>
          </w:p>
        </w:tc>
      </w:tr>
      <w:tr w:rsidR="0085447B" w14:paraId="10637B88" w14:textId="77777777" w:rsidTr="0085447B">
        <w:tc>
          <w:tcPr>
            <w:tcW w:w="4428" w:type="dxa"/>
          </w:tcPr>
          <w:p w14:paraId="155AC263" w14:textId="68488B69" w:rsidR="0085447B" w:rsidRPr="006F04E8" w:rsidRDefault="006F04E8" w:rsidP="006F04E8">
            <w:pPr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6F04E8">
              <w:rPr>
                <w:rFonts w:asciiTheme="majorHAnsi" w:hAnsiTheme="majorHAnsi"/>
                <w:sz w:val="18"/>
                <w:szCs w:val="18"/>
              </w:rPr>
              <w:t>tends</w:t>
            </w:r>
            <w:proofErr w:type="gramEnd"/>
            <w:r w:rsidRPr="006F04E8">
              <w:rPr>
                <w:rFonts w:asciiTheme="majorHAnsi" w:hAnsiTheme="majorHAnsi"/>
                <w:sz w:val="18"/>
                <w:szCs w:val="18"/>
              </w:rPr>
              <w:t xml:space="preserve"> to be less parent supervision</w:t>
            </w:r>
          </w:p>
        </w:tc>
        <w:tc>
          <w:tcPr>
            <w:tcW w:w="4428" w:type="dxa"/>
          </w:tcPr>
          <w:p w14:paraId="55E013C6" w14:textId="096F3C12" w:rsidR="0085447B" w:rsidRPr="006F04E8" w:rsidRDefault="006F04E8" w:rsidP="006F04E8">
            <w:pPr>
              <w:rPr>
                <w:rFonts w:asciiTheme="majorHAnsi" w:hAnsiTheme="majorHAnsi"/>
                <w:sz w:val="18"/>
                <w:szCs w:val="18"/>
              </w:rPr>
            </w:pPr>
            <w:r w:rsidRPr="006F04E8">
              <w:rPr>
                <w:rFonts w:asciiTheme="majorHAnsi" w:hAnsiTheme="majorHAnsi"/>
                <w:sz w:val="18"/>
                <w:szCs w:val="18"/>
              </w:rPr>
              <w:t xml:space="preserve">40%-60% high school students are disengaged from school </w:t>
            </w:r>
          </w:p>
        </w:tc>
      </w:tr>
      <w:tr w:rsidR="0085447B" w14:paraId="4130FB65" w14:textId="77777777" w:rsidTr="0085447B">
        <w:tc>
          <w:tcPr>
            <w:tcW w:w="4428" w:type="dxa"/>
          </w:tcPr>
          <w:p w14:paraId="5386D9C3" w14:textId="4DD6F21D" w:rsidR="0085447B" w:rsidRPr="006F04E8" w:rsidRDefault="006F04E8" w:rsidP="006F04E8">
            <w:pPr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6F04E8">
              <w:rPr>
                <w:rFonts w:asciiTheme="majorHAnsi" w:hAnsiTheme="majorHAnsi"/>
                <w:sz w:val="18"/>
                <w:szCs w:val="18"/>
              </w:rPr>
              <w:t>likely</w:t>
            </w:r>
            <w:proofErr w:type="gramEnd"/>
            <w:r w:rsidRPr="006F04E8">
              <w:rPr>
                <w:rFonts w:asciiTheme="majorHAnsi" w:hAnsiTheme="majorHAnsi"/>
                <w:sz w:val="18"/>
                <w:szCs w:val="18"/>
              </w:rPr>
              <w:t xml:space="preserve"> to have less positive relationships with their parents  </w:t>
            </w:r>
          </w:p>
        </w:tc>
        <w:tc>
          <w:tcPr>
            <w:tcW w:w="4428" w:type="dxa"/>
          </w:tcPr>
          <w:p w14:paraId="775CE102" w14:textId="35A21C0F" w:rsidR="0085447B" w:rsidRDefault="006F04E8" w:rsidP="006F04E8">
            <w:pPr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6F04E8">
              <w:rPr>
                <w:rFonts w:asciiTheme="majorHAnsi" w:hAnsiTheme="majorHAnsi"/>
                <w:sz w:val="18"/>
                <w:szCs w:val="18"/>
              </w:rPr>
              <w:t>many</w:t>
            </w:r>
            <w:proofErr w:type="gramEnd"/>
            <w:r w:rsidRPr="006F04E8">
              <w:rPr>
                <w:rFonts w:asciiTheme="majorHAnsi" w:hAnsiTheme="majorHAnsi"/>
                <w:sz w:val="18"/>
                <w:szCs w:val="18"/>
              </w:rPr>
              <w:t xml:space="preserve"> find it difficult to accumulate sufficient course credits in inflexible time span</w:t>
            </w:r>
          </w:p>
        </w:tc>
      </w:tr>
      <w:tr w:rsidR="0085447B" w14:paraId="317FFFCE" w14:textId="77777777" w:rsidTr="0085447B">
        <w:tc>
          <w:tcPr>
            <w:tcW w:w="4428" w:type="dxa"/>
          </w:tcPr>
          <w:p w14:paraId="0F291A4D" w14:textId="35FD2C15" w:rsidR="0085447B" w:rsidRPr="006F04E8" w:rsidRDefault="006F04E8" w:rsidP="006F04E8">
            <w:pPr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6F04E8">
              <w:rPr>
                <w:rFonts w:asciiTheme="majorHAnsi" w:hAnsiTheme="majorHAnsi"/>
                <w:sz w:val="18"/>
                <w:szCs w:val="18"/>
              </w:rPr>
              <w:t>greater</w:t>
            </w:r>
            <w:proofErr w:type="gramEnd"/>
            <w:r w:rsidRPr="006F04E8">
              <w:rPr>
                <w:rFonts w:asciiTheme="majorHAnsi" w:hAnsiTheme="majorHAnsi"/>
                <w:sz w:val="18"/>
                <w:szCs w:val="18"/>
              </w:rPr>
              <w:t xml:space="preserve"> need for supportive adults outside of the family</w:t>
            </w:r>
          </w:p>
        </w:tc>
        <w:tc>
          <w:tcPr>
            <w:tcW w:w="4428" w:type="dxa"/>
          </w:tcPr>
          <w:p w14:paraId="36E2AFD3" w14:textId="5924D4F5" w:rsidR="0085447B" w:rsidRPr="006F04E8" w:rsidRDefault="006F04E8" w:rsidP="006F04E8">
            <w:pPr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6F04E8">
              <w:rPr>
                <w:rFonts w:asciiTheme="majorHAnsi" w:hAnsiTheme="majorHAnsi"/>
                <w:sz w:val="18"/>
                <w:szCs w:val="18"/>
              </w:rPr>
              <w:t>nationally</w:t>
            </w:r>
            <w:proofErr w:type="gramEnd"/>
            <w:r w:rsidRPr="006F04E8">
              <w:rPr>
                <w:rFonts w:asciiTheme="majorHAnsi" w:hAnsiTheme="majorHAnsi"/>
                <w:sz w:val="18"/>
                <w:szCs w:val="18"/>
              </w:rPr>
              <w:t>, more than 10% students get “stuck” in 9</w:t>
            </w:r>
            <w:r w:rsidRPr="006F04E8">
              <w:rPr>
                <w:rFonts w:asciiTheme="majorHAnsi" w:hAnsiTheme="majorHAnsi"/>
                <w:sz w:val="18"/>
                <w:szCs w:val="18"/>
                <w:vertAlign w:val="superscript"/>
              </w:rPr>
              <w:t>th</w:t>
            </w:r>
            <w:r w:rsidRPr="006F04E8">
              <w:rPr>
                <w:rFonts w:asciiTheme="majorHAnsi" w:hAnsiTheme="majorHAnsi"/>
                <w:sz w:val="18"/>
                <w:szCs w:val="18"/>
              </w:rPr>
              <w:t xml:space="preserve"> grade</w:t>
            </w:r>
          </w:p>
        </w:tc>
      </w:tr>
      <w:tr w:rsidR="0085447B" w14:paraId="3501056E" w14:textId="77777777" w:rsidTr="0085447B">
        <w:tc>
          <w:tcPr>
            <w:tcW w:w="4428" w:type="dxa"/>
          </w:tcPr>
          <w:p w14:paraId="1685469F" w14:textId="704A082D" w:rsidR="0085447B" w:rsidRPr="006F04E8" w:rsidRDefault="006F04E8" w:rsidP="006F04E8">
            <w:pPr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6F04E8">
              <w:rPr>
                <w:rFonts w:asciiTheme="majorHAnsi" w:hAnsiTheme="majorHAnsi"/>
                <w:sz w:val="18"/>
                <w:szCs w:val="18"/>
              </w:rPr>
              <w:t>increased</w:t>
            </w:r>
            <w:proofErr w:type="gramEnd"/>
            <w:r w:rsidRPr="006F04E8">
              <w:rPr>
                <w:rFonts w:asciiTheme="majorHAnsi" w:hAnsiTheme="majorHAnsi"/>
                <w:sz w:val="18"/>
                <w:szCs w:val="18"/>
              </w:rPr>
              <w:t xml:space="preserve"> peer pressure</w:t>
            </w:r>
          </w:p>
        </w:tc>
        <w:tc>
          <w:tcPr>
            <w:tcW w:w="4428" w:type="dxa"/>
          </w:tcPr>
          <w:p w14:paraId="11F311DD" w14:textId="4835FAF7" w:rsidR="0085447B" w:rsidRPr="006F04E8" w:rsidRDefault="006F04E8" w:rsidP="006F04E8">
            <w:pPr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6F04E8">
              <w:rPr>
                <w:rFonts w:asciiTheme="majorHAnsi" w:hAnsiTheme="majorHAnsi"/>
                <w:sz w:val="18"/>
                <w:szCs w:val="18"/>
              </w:rPr>
              <w:t>boys</w:t>
            </w:r>
            <w:proofErr w:type="gramEnd"/>
            <w:r w:rsidRPr="006F04E8">
              <w:rPr>
                <w:rFonts w:asciiTheme="majorHAnsi" w:hAnsiTheme="majorHAnsi"/>
                <w:sz w:val="18"/>
                <w:szCs w:val="18"/>
              </w:rPr>
              <w:t xml:space="preserve"> are twice as likely as girls to be retained in 9</w:t>
            </w:r>
            <w:r w:rsidRPr="006F04E8">
              <w:rPr>
                <w:rFonts w:asciiTheme="majorHAnsi" w:hAnsiTheme="majorHAnsi"/>
                <w:sz w:val="18"/>
                <w:szCs w:val="18"/>
                <w:vertAlign w:val="superscript"/>
              </w:rPr>
              <w:t>th</w:t>
            </w:r>
            <w:r w:rsidRPr="006F04E8">
              <w:rPr>
                <w:rFonts w:asciiTheme="majorHAnsi" w:hAnsiTheme="majorHAnsi"/>
                <w:sz w:val="18"/>
                <w:szCs w:val="18"/>
              </w:rPr>
              <w:t xml:space="preserve"> grade</w:t>
            </w:r>
          </w:p>
        </w:tc>
      </w:tr>
      <w:tr w:rsidR="0085447B" w14:paraId="6A7B6F74" w14:textId="77777777" w:rsidTr="0085447B">
        <w:tc>
          <w:tcPr>
            <w:tcW w:w="4428" w:type="dxa"/>
          </w:tcPr>
          <w:p w14:paraId="033A2501" w14:textId="696961C2" w:rsidR="0085447B" w:rsidRPr="006F04E8" w:rsidRDefault="006F04E8" w:rsidP="006F04E8">
            <w:pPr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6F04E8">
              <w:rPr>
                <w:rFonts w:asciiTheme="majorHAnsi" w:hAnsiTheme="majorHAnsi"/>
                <w:sz w:val="18"/>
                <w:szCs w:val="18"/>
              </w:rPr>
              <w:t>social</w:t>
            </w:r>
            <w:proofErr w:type="gramEnd"/>
            <w:r w:rsidRPr="006F04E8">
              <w:rPr>
                <w:rFonts w:asciiTheme="majorHAnsi" w:hAnsiTheme="majorHAnsi"/>
                <w:sz w:val="18"/>
                <w:szCs w:val="18"/>
              </w:rPr>
              <w:t xml:space="preserve"> pressure as others in the community tend to expect students in high school to act with a higher level of maturity and competence than may be possible</w:t>
            </w:r>
          </w:p>
        </w:tc>
        <w:tc>
          <w:tcPr>
            <w:tcW w:w="4428" w:type="dxa"/>
          </w:tcPr>
          <w:p w14:paraId="68AA5B3F" w14:textId="6FF20567" w:rsidR="0085447B" w:rsidRPr="006F04E8" w:rsidRDefault="006F04E8" w:rsidP="006F04E8">
            <w:pPr>
              <w:rPr>
                <w:rFonts w:asciiTheme="majorHAnsi" w:hAnsiTheme="majorHAnsi"/>
                <w:sz w:val="18"/>
                <w:szCs w:val="18"/>
              </w:rPr>
            </w:pPr>
            <w:r w:rsidRPr="006F04E8">
              <w:rPr>
                <w:rFonts w:asciiTheme="majorHAnsi" w:hAnsiTheme="majorHAnsi"/>
                <w:sz w:val="18"/>
                <w:szCs w:val="18"/>
              </w:rPr>
              <w:t>9th grade is likely to bulge with numbers of students more than any other grade, while 10</w:t>
            </w:r>
            <w:r w:rsidRPr="006F04E8">
              <w:rPr>
                <w:rFonts w:asciiTheme="majorHAnsi" w:hAnsiTheme="majorHAnsi"/>
                <w:sz w:val="18"/>
                <w:szCs w:val="18"/>
                <w:vertAlign w:val="superscript"/>
              </w:rPr>
              <w:t>th</w:t>
            </w:r>
            <w:r w:rsidRPr="006F04E8">
              <w:rPr>
                <w:rFonts w:asciiTheme="majorHAnsi" w:hAnsiTheme="majorHAnsi"/>
                <w:sz w:val="18"/>
                <w:szCs w:val="18"/>
              </w:rPr>
              <w:t xml:space="preserve"> grade experiences a dip in numbers with 9</w:t>
            </w:r>
            <w:r w:rsidRPr="006F04E8">
              <w:rPr>
                <w:rFonts w:asciiTheme="majorHAnsi" w:hAnsiTheme="majorHAnsi"/>
                <w:sz w:val="18"/>
                <w:szCs w:val="18"/>
                <w:vertAlign w:val="superscript"/>
              </w:rPr>
              <w:t>th</w:t>
            </w:r>
            <w:r w:rsidRPr="006F04E8">
              <w:rPr>
                <w:rFonts w:asciiTheme="majorHAnsi" w:hAnsiTheme="majorHAnsi"/>
                <w:sz w:val="18"/>
                <w:szCs w:val="18"/>
              </w:rPr>
              <w:t xml:space="preserve"> grade retention and drop out</w:t>
            </w:r>
          </w:p>
        </w:tc>
      </w:tr>
      <w:tr w:rsidR="006F04E8" w14:paraId="29AEBF3A" w14:textId="77777777" w:rsidTr="0085447B">
        <w:tc>
          <w:tcPr>
            <w:tcW w:w="4428" w:type="dxa"/>
          </w:tcPr>
          <w:p w14:paraId="1086DBC4" w14:textId="57FFC6A4" w:rsidR="006F04E8" w:rsidRPr="006F04E8" w:rsidRDefault="006F04E8" w:rsidP="006F04E8">
            <w:pPr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6F04E8">
              <w:rPr>
                <w:rFonts w:asciiTheme="majorHAnsi" w:hAnsiTheme="majorHAnsi"/>
                <w:sz w:val="18"/>
                <w:szCs w:val="18"/>
              </w:rPr>
              <w:t>unmet</w:t>
            </w:r>
            <w:proofErr w:type="gramEnd"/>
            <w:r w:rsidRPr="006F04E8">
              <w:rPr>
                <w:rFonts w:asciiTheme="majorHAnsi" w:hAnsiTheme="majorHAnsi"/>
                <w:sz w:val="18"/>
                <w:szCs w:val="18"/>
              </w:rPr>
              <w:t xml:space="preserve"> needs of young adolescents may lead to physical and/or mental health concerns</w:t>
            </w:r>
          </w:p>
        </w:tc>
        <w:tc>
          <w:tcPr>
            <w:tcW w:w="4428" w:type="dxa"/>
          </w:tcPr>
          <w:p w14:paraId="20A9B5C3" w14:textId="77777777" w:rsidR="006F04E8" w:rsidRPr="006F04E8" w:rsidRDefault="006F04E8" w:rsidP="006F04E8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14:paraId="47175201" w14:textId="77777777" w:rsidR="0085447B" w:rsidRPr="0085447B" w:rsidRDefault="0085447B" w:rsidP="00E73C37">
      <w:pPr>
        <w:rPr>
          <w:rFonts w:asciiTheme="majorHAnsi" w:hAnsiTheme="majorHAnsi"/>
          <w:sz w:val="20"/>
          <w:szCs w:val="20"/>
        </w:rPr>
      </w:pPr>
    </w:p>
    <w:p w14:paraId="55BF38AB" w14:textId="77777777" w:rsidR="0085447B" w:rsidRPr="0085447B" w:rsidRDefault="00E73C37" w:rsidP="00E73C37">
      <w:pPr>
        <w:rPr>
          <w:rFonts w:asciiTheme="majorHAnsi" w:hAnsiTheme="majorHAnsi"/>
          <w:sz w:val="20"/>
          <w:szCs w:val="20"/>
        </w:rPr>
      </w:pPr>
      <w:r w:rsidRPr="006F04E8">
        <w:rPr>
          <w:rFonts w:asciiTheme="majorHAnsi" w:hAnsiTheme="majorHAnsi"/>
          <w:b/>
          <w:sz w:val="20"/>
          <w:szCs w:val="20"/>
        </w:rPr>
        <w:t>Transition</w:t>
      </w:r>
      <w:r w:rsidRPr="0085447B">
        <w:rPr>
          <w:rFonts w:asciiTheme="majorHAnsi" w:hAnsiTheme="majorHAnsi"/>
          <w:sz w:val="20"/>
          <w:szCs w:val="20"/>
        </w:rPr>
        <w:t xml:space="preserve"> to a new school brings the challenge of new social relationships, new school practices and routines, and feelings of anonymity and alienation to many 9</w:t>
      </w:r>
      <w:r w:rsidRPr="0085447B">
        <w:rPr>
          <w:rFonts w:asciiTheme="majorHAnsi" w:hAnsiTheme="majorHAnsi"/>
          <w:sz w:val="20"/>
          <w:szCs w:val="20"/>
          <w:vertAlign w:val="superscript"/>
        </w:rPr>
        <w:t>th</w:t>
      </w:r>
      <w:r w:rsidRPr="0085447B">
        <w:rPr>
          <w:rFonts w:asciiTheme="majorHAnsi" w:hAnsiTheme="majorHAnsi"/>
          <w:sz w:val="20"/>
          <w:szCs w:val="20"/>
        </w:rPr>
        <w:t xml:space="preserve"> graders. </w:t>
      </w:r>
    </w:p>
    <w:p w14:paraId="668DBA2A" w14:textId="77777777" w:rsidR="0085447B" w:rsidRPr="0085447B" w:rsidRDefault="0085447B" w:rsidP="0085447B">
      <w:pPr>
        <w:pStyle w:val="ListParagraph"/>
        <w:numPr>
          <w:ilvl w:val="0"/>
          <w:numId w:val="7"/>
        </w:numPr>
        <w:rPr>
          <w:rFonts w:asciiTheme="majorHAnsi" w:hAnsiTheme="majorHAnsi"/>
          <w:sz w:val="18"/>
          <w:szCs w:val="18"/>
        </w:rPr>
      </w:pPr>
      <w:r w:rsidRPr="0085447B">
        <w:rPr>
          <w:rFonts w:asciiTheme="majorHAnsi" w:hAnsiTheme="majorHAnsi"/>
          <w:sz w:val="18"/>
          <w:szCs w:val="18"/>
        </w:rPr>
        <w:t xml:space="preserve">May be </w:t>
      </w:r>
      <w:r w:rsidR="00E73C37" w:rsidRPr="0085447B">
        <w:rPr>
          <w:rFonts w:asciiTheme="majorHAnsi" w:hAnsiTheme="majorHAnsi"/>
          <w:sz w:val="18"/>
          <w:szCs w:val="18"/>
        </w:rPr>
        <w:t>inadequately prepared for high school where ther</w:t>
      </w:r>
      <w:r w:rsidRPr="0085447B">
        <w:rPr>
          <w:rFonts w:asciiTheme="majorHAnsi" w:hAnsiTheme="majorHAnsi"/>
          <w:sz w:val="18"/>
          <w:szCs w:val="18"/>
        </w:rPr>
        <w:t>e is more challenging material</w:t>
      </w:r>
    </w:p>
    <w:p w14:paraId="10A9A5BF" w14:textId="245DDDC7" w:rsidR="0085447B" w:rsidRPr="0085447B" w:rsidRDefault="0085447B" w:rsidP="0085447B">
      <w:pPr>
        <w:pStyle w:val="ListParagraph"/>
        <w:numPr>
          <w:ilvl w:val="0"/>
          <w:numId w:val="7"/>
        </w:numPr>
        <w:rPr>
          <w:rFonts w:asciiTheme="majorHAnsi" w:hAnsiTheme="majorHAnsi"/>
          <w:sz w:val="18"/>
          <w:szCs w:val="18"/>
        </w:rPr>
      </w:pPr>
      <w:r w:rsidRPr="0085447B">
        <w:rPr>
          <w:rFonts w:asciiTheme="majorHAnsi" w:hAnsiTheme="majorHAnsi"/>
          <w:sz w:val="18"/>
          <w:szCs w:val="18"/>
        </w:rPr>
        <w:t>L</w:t>
      </w:r>
      <w:r w:rsidR="00E73C37" w:rsidRPr="0085447B">
        <w:rPr>
          <w:rFonts w:asciiTheme="majorHAnsi" w:hAnsiTheme="majorHAnsi"/>
          <w:sz w:val="18"/>
          <w:szCs w:val="18"/>
        </w:rPr>
        <w:t>ack of skills or lagging skills are deficits in high schools where students are often expe</w:t>
      </w:r>
      <w:r w:rsidRPr="0085447B">
        <w:rPr>
          <w:rFonts w:asciiTheme="majorHAnsi" w:hAnsiTheme="majorHAnsi"/>
          <w:sz w:val="18"/>
          <w:szCs w:val="18"/>
        </w:rPr>
        <w:t>cted to be independent learners</w:t>
      </w:r>
      <w:r w:rsidR="00E73C37" w:rsidRPr="0085447B">
        <w:rPr>
          <w:rFonts w:asciiTheme="majorHAnsi" w:hAnsiTheme="majorHAnsi"/>
          <w:sz w:val="18"/>
          <w:szCs w:val="18"/>
        </w:rPr>
        <w:t xml:space="preserve"> </w:t>
      </w:r>
    </w:p>
    <w:p w14:paraId="33CE2B20" w14:textId="31BFF2DA" w:rsidR="00FC7534" w:rsidRPr="006F04E8" w:rsidRDefault="00E73C37" w:rsidP="00E73C37">
      <w:pPr>
        <w:pStyle w:val="ListParagraph"/>
        <w:numPr>
          <w:ilvl w:val="0"/>
          <w:numId w:val="7"/>
        </w:numPr>
        <w:rPr>
          <w:rFonts w:asciiTheme="majorHAnsi" w:hAnsiTheme="majorHAnsi"/>
          <w:sz w:val="18"/>
          <w:szCs w:val="18"/>
        </w:rPr>
      </w:pPr>
      <w:r w:rsidRPr="0085447B">
        <w:rPr>
          <w:rFonts w:asciiTheme="majorHAnsi" w:hAnsiTheme="majorHAnsi"/>
          <w:sz w:val="18"/>
          <w:szCs w:val="18"/>
        </w:rPr>
        <w:t>Instead of a fail-safe system of support, 9</w:t>
      </w:r>
      <w:r w:rsidRPr="0085447B">
        <w:rPr>
          <w:rFonts w:asciiTheme="majorHAnsi" w:hAnsiTheme="majorHAnsi"/>
          <w:sz w:val="18"/>
          <w:szCs w:val="18"/>
          <w:vertAlign w:val="superscript"/>
        </w:rPr>
        <w:t>th</w:t>
      </w:r>
      <w:r w:rsidRPr="0085447B">
        <w:rPr>
          <w:rFonts w:asciiTheme="majorHAnsi" w:hAnsiTheme="majorHAnsi"/>
          <w:sz w:val="18"/>
          <w:szCs w:val="18"/>
        </w:rPr>
        <w:t xml:space="preserve"> graders may find there are only one or two teachers explicitly charged to </w:t>
      </w:r>
      <w:r w:rsidR="0085447B" w:rsidRPr="0085447B">
        <w:rPr>
          <w:rFonts w:asciiTheme="majorHAnsi" w:hAnsiTheme="majorHAnsi"/>
          <w:sz w:val="18"/>
          <w:szCs w:val="18"/>
        </w:rPr>
        <w:t>shepherd students to graduation</w:t>
      </w:r>
    </w:p>
    <w:p w14:paraId="509CE6EC" w14:textId="77777777" w:rsidR="00FC7534" w:rsidRPr="0085447B" w:rsidRDefault="00FC7534" w:rsidP="00FC7534">
      <w:pPr>
        <w:jc w:val="center"/>
        <w:rPr>
          <w:rFonts w:asciiTheme="majorHAnsi" w:hAnsiTheme="majorHAnsi"/>
          <w:sz w:val="20"/>
          <w:szCs w:val="20"/>
        </w:rPr>
      </w:pPr>
    </w:p>
    <w:p w14:paraId="2E53D888" w14:textId="760BD64F" w:rsidR="00FC7534" w:rsidRDefault="00FC7534" w:rsidP="00FC7534">
      <w:pPr>
        <w:rPr>
          <w:rFonts w:asciiTheme="majorHAnsi" w:hAnsiTheme="majorHAnsi"/>
          <w:sz w:val="20"/>
          <w:szCs w:val="20"/>
        </w:rPr>
      </w:pPr>
      <w:r w:rsidRPr="006F04E8">
        <w:rPr>
          <w:rFonts w:asciiTheme="majorHAnsi" w:hAnsiTheme="majorHAnsi"/>
          <w:b/>
          <w:sz w:val="20"/>
          <w:szCs w:val="20"/>
        </w:rPr>
        <w:t>Conditions for Learn</w:t>
      </w:r>
      <w:r w:rsidR="0085447B" w:rsidRPr="006F04E8">
        <w:rPr>
          <w:rFonts w:asciiTheme="majorHAnsi" w:hAnsiTheme="majorHAnsi"/>
          <w:b/>
          <w:sz w:val="20"/>
          <w:szCs w:val="20"/>
        </w:rPr>
        <w:t>ing Survey</w:t>
      </w:r>
      <w:r w:rsidR="0085447B" w:rsidRPr="0085447B">
        <w:rPr>
          <w:rFonts w:asciiTheme="majorHAnsi" w:hAnsiTheme="majorHAnsi"/>
          <w:sz w:val="20"/>
          <w:szCs w:val="20"/>
        </w:rPr>
        <w:t xml:space="preserve"> </w:t>
      </w:r>
      <w:r w:rsidR="006F04E8">
        <w:rPr>
          <w:rFonts w:asciiTheme="majorHAnsi" w:hAnsiTheme="majorHAnsi"/>
          <w:sz w:val="20"/>
          <w:szCs w:val="20"/>
        </w:rPr>
        <w:t xml:space="preserve">is administered annually </w:t>
      </w:r>
      <w:r w:rsidR="0085447B" w:rsidRPr="0085447B">
        <w:rPr>
          <w:rFonts w:asciiTheme="majorHAnsi" w:hAnsiTheme="majorHAnsi"/>
          <w:sz w:val="20"/>
          <w:szCs w:val="20"/>
        </w:rPr>
        <w:t>to assess how well school is</w:t>
      </w:r>
      <w:r w:rsidRPr="0085447B">
        <w:rPr>
          <w:rFonts w:asciiTheme="majorHAnsi" w:hAnsiTheme="majorHAnsi"/>
          <w:sz w:val="20"/>
          <w:szCs w:val="20"/>
        </w:rPr>
        <w:t xml:space="preserve"> setting the conditions for ef</w:t>
      </w:r>
      <w:r w:rsidR="0085447B" w:rsidRPr="0085447B">
        <w:rPr>
          <w:rFonts w:asciiTheme="majorHAnsi" w:hAnsiTheme="majorHAnsi"/>
          <w:sz w:val="20"/>
          <w:szCs w:val="20"/>
        </w:rPr>
        <w:t xml:space="preserve">fective learning. </w:t>
      </w:r>
      <w:r w:rsidRPr="0085447B">
        <w:rPr>
          <w:rFonts w:asciiTheme="majorHAnsi" w:hAnsiTheme="majorHAnsi"/>
          <w:sz w:val="20"/>
          <w:szCs w:val="20"/>
        </w:rPr>
        <w:t>Class Meetings, wel</w:t>
      </w:r>
      <w:r w:rsidR="0085447B" w:rsidRPr="0085447B">
        <w:rPr>
          <w:rFonts w:asciiTheme="majorHAnsi" w:hAnsiTheme="majorHAnsi"/>
          <w:sz w:val="20"/>
          <w:szCs w:val="20"/>
        </w:rPr>
        <w:t xml:space="preserve">l implemented, improve </w:t>
      </w:r>
      <w:r w:rsidRPr="0085447B">
        <w:rPr>
          <w:rFonts w:asciiTheme="majorHAnsi" w:hAnsiTheme="majorHAnsi"/>
          <w:sz w:val="20"/>
          <w:szCs w:val="20"/>
        </w:rPr>
        <w:t>students’ conditions for learning. Some of the measures related to Class Meetings are:</w:t>
      </w:r>
    </w:p>
    <w:p w14:paraId="5EFAC77D" w14:textId="77777777" w:rsidR="006F04E8" w:rsidRDefault="006F04E8" w:rsidP="00FC7534">
      <w:pPr>
        <w:rPr>
          <w:rFonts w:asciiTheme="majorHAnsi" w:hAnsiTheme="majorHAnsi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6F04E8" w14:paraId="5904CE72" w14:textId="77777777" w:rsidTr="006F04E8">
        <w:tc>
          <w:tcPr>
            <w:tcW w:w="4428" w:type="dxa"/>
          </w:tcPr>
          <w:p w14:paraId="69DC0CB1" w14:textId="5196CB4A" w:rsidR="006F04E8" w:rsidRDefault="006F04E8" w:rsidP="00FC7534">
            <w:pPr>
              <w:rPr>
                <w:rFonts w:asciiTheme="majorHAnsi" w:hAnsiTheme="majorHAnsi"/>
                <w:sz w:val="20"/>
                <w:szCs w:val="20"/>
              </w:rPr>
            </w:pPr>
            <w:r w:rsidRPr="00024E23">
              <w:rPr>
                <w:rFonts w:asciiTheme="majorHAnsi" w:hAnsiTheme="majorHAnsi"/>
                <w:sz w:val="18"/>
                <w:szCs w:val="18"/>
              </w:rPr>
              <w:t xml:space="preserve">I feel listened to. </w:t>
            </w:r>
          </w:p>
        </w:tc>
        <w:tc>
          <w:tcPr>
            <w:tcW w:w="4428" w:type="dxa"/>
          </w:tcPr>
          <w:p w14:paraId="39DFC7E7" w14:textId="0A078EB7" w:rsidR="006F04E8" w:rsidRPr="006F04E8" w:rsidRDefault="006F04E8" w:rsidP="006F04E8">
            <w:pPr>
              <w:rPr>
                <w:rFonts w:asciiTheme="majorHAnsi" w:hAnsiTheme="majorHAnsi"/>
                <w:sz w:val="18"/>
                <w:szCs w:val="18"/>
              </w:rPr>
            </w:pPr>
            <w:r w:rsidRPr="006F04E8">
              <w:rPr>
                <w:rFonts w:asciiTheme="majorHAnsi" w:hAnsiTheme="majorHAnsi"/>
                <w:sz w:val="18"/>
                <w:szCs w:val="18"/>
              </w:rPr>
              <w:t>There’s at least one adult at school who I can go to for help.</w:t>
            </w:r>
          </w:p>
        </w:tc>
      </w:tr>
      <w:tr w:rsidR="006F04E8" w14:paraId="6BD37905" w14:textId="77777777" w:rsidTr="006F04E8">
        <w:tc>
          <w:tcPr>
            <w:tcW w:w="4428" w:type="dxa"/>
          </w:tcPr>
          <w:p w14:paraId="2870C9FA" w14:textId="2101A769" w:rsidR="006F04E8" w:rsidRDefault="006F04E8" w:rsidP="00FC7534">
            <w:pPr>
              <w:rPr>
                <w:rFonts w:asciiTheme="majorHAnsi" w:hAnsiTheme="majorHAnsi"/>
                <w:sz w:val="20"/>
                <w:szCs w:val="20"/>
              </w:rPr>
            </w:pPr>
            <w:r w:rsidRPr="00024E23">
              <w:rPr>
                <w:rFonts w:asciiTheme="majorHAnsi" w:hAnsiTheme="majorHAnsi"/>
                <w:sz w:val="18"/>
                <w:szCs w:val="18"/>
              </w:rPr>
              <w:t>I feel cared about.</w:t>
            </w:r>
          </w:p>
        </w:tc>
        <w:tc>
          <w:tcPr>
            <w:tcW w:w="4428" w:type="dxa"/>
          </w:tcPr>
          <w:p w14:paraId="0A013824" w14:textId="51484EC0" w:rsidR="006F04E8" w:rsidRPr="006F04E8" w:rsidRDefault="006F04E8" w:rsidP="00FC7534">
            <w:pPr>
              <w:rPr>
                <w:rFonts w:asciiTheme="majorHAnsi" w:hAnsiTheme="majorHAnsi"/>
                <w:sz w:val="18"/>
                <w:szCs w:val="18"/>
              </w:rPr>
            </w:pPr>
            <w:r w:rsidRPr="006F04E8">
              <w:rPr>
                <w:rFonts w:asciiTheme="majorHAnsi" w:hAnsiTheme="majorHAnsi"/>
                <w:sz w:val="18"/>
                <w:szCs w:val="18"/>
              </w:rPr>
              <w:t>Most students have good social skills and want to do well in school</w:t>
            </w:r>
          </w:p>
        </w:tc>
      </w:tr>
      <w:tr w:rsidR="006F04E8" w14:paraId="02F9A529" w14:textId="77777777" w:rsidTr="006F04E8">
        <w:tc>
          <w:tcPr>
            <w:tcW w:w="4428" w:type="dxa"/>
          </w:tcPr>
          <w:p w14:paraId="2AD69AA5" w14:textId="57801A9F" w:rsidR="006F04E8" w:rsidRDefault="006F04E8" w:rsidP="00FC7534">
            <w:pPr>
              <w:rPr>
                <w:rFonts w:asciiTheme="majorHAnsi" w:hAnsiTheme="majorHAnsi"/>
                <w:sz w:val="20"/>
                <w:szCs w:val="20"/>
              </w:rPr>
            </w:pPr>
            <w:r w:rsidRPr="00024E23">
              <w:rPr>
                <w:rFonts w:asciiTheme="majorHAnsi" w:hAnsiTheme="majorHAnsi"/>
                <w:sz w:val="18"/>
                <w:szCs w:val="18"/>
              </w:rPr>
              <w:t>I feel teachers are helpful adults.</w:t>
            </w:r>
          </w:p>
        </w:tc>
        <w:tc>
          <w:tcPr>
            <w:tcW w:w="4428" w:type="dxa"/>
          </w:tcPr>
          <w:p w14:paraId="05F78017" w14:textId="4BED6A84" w:rsidR="006F04E8" w:rsidRPr="006F04E8" w:rsidRDefault="006F04E8" w:rsidP="00FC7534">
            <w:pPr>
              <w:rPr>
                <w:rFonts w:asciiTheme="majorHAnsi" w:hAnsiTheme="majorHAnsi"/>
                <w:sz w:val="18"/>
                <w:szCs w:val="18"/>
              </w:rPr>
            </w:pPr>
            <w:r w:rsidRPr="006F04E8">
              <w:rPr>
                <w:rFonts w:asciiTheme="majorHAnsi" w:hAnsiTheme="majorHAnsi"/>
                <w:sz w:val="18"/>
                <w:szCs w:val="18"/>
              </w:rPr>
              <w:t>My peers solve problems creatively.</w:t>
            </w:r>
          </w:p>
        </w:tc>
      </w:tr>
      <w:tr w:rsidR="006F04E8" w14:paraId="7B7C25EF" w14:textId="77777777" w:rsidTr="006F04E8">
        <w:tc>
          <w:tcPr>
            <w:tcW w:w="4428" w:type="dxa"/>
          </w:tcPr>
          <w:p w14:paraId="3E41CF37" w14:textId="688A176E" w:rsidR="006F04E8" w:rsidRDefault="006F04E8" w:rsidP="00FC7534">
            <w:pPr>
              <w:rPr>
                <w:rFonts w:asciiTheme="majorHAnsi" w:hAnsiTheme="majorHAnsi"/>
                <w:sz w:val="20"/>
                <w:szCs w:val="20"/>
              </w:rPr>
            </w:pPr>
            <w:r w:rsidRPr="00024E23">
              <w:rPr>
                <w:rFonts w:asciiTheme="majorHAnsi" w:hAnsiTheme="majorHAnsi"/>
                <w:sz w:val="18"/>
                <w:szCs w:val="18"/>
              </w:rPr>
              <w:t>My teachers know me.</w:t>
            </w:r>
          </w:p>
        </w:tc>
        <w:tc>
          <w:tcPr>
            <w:tcW w:w="4428" w:type="dxa"/>
          </w:tcPr>
          <w:p w14:paraId="7DB74918" w14:textId="06446C9E" w:rsidR="006F04E8" w:rsidRPr="006F04E8" w:rsidRDefault="006F04E8" w:rsidP="00FC7534">
            <w:pPr>
              <w:rPr>
                <w:rFonts w:asciiTheme="majorHAnsi" w:hAnsiTheme="majorHAnsi"/>
                <w:sz w:val="18"/>
                <w:szCs w:val="18"/>
              </w:rPr>
            </w:pPr>
            <w:r w:rsidRPr="006F04E8">
              <w:rPr>
                <w:rFonts w:asciiTheme="majorHAnsi" w:hAnsiTheme="majorHAnsi"/>
                <w:sz w:val="18"/>
                <w:szCs w:val="18"/>
              </w:rPr>
              <w:t>Most students resolve conflicts peacefully.</w:t>
            </w:r>
          </w:p>
        </w:tc>
      </w:tr>
      <w:tr w:rsidR="006F04E8" w14:paraId="2DF36A8F" w14:textId="77777777" w:rsidTr="006F04E8">
        <w:tc>
          <w:tcPr>
            <w:tcW w:w="4428" w:type="dxa"/>
          </w:tcPr>
          <w:p w14:paraId="64C84AB7" w14:textId="049032E7" w:rsidR="006F04E8" w:rsidRDefault="006F04E8" w:rsidP="00FC7534">
            <w:pPr>
              <w:rPr>
                <w:rFonts w:asciiTheme="majorHAnsi" w:hAnsiTheme="majorHAnsi"/>
                <w:sz w:val="20"/>
                <w:szCs w:val="20"/>
              </w:rPr>
            </w:pPr>
            <w:r w:rsidRPr="006F04E8">
              <w:rPr>
                <w:rFonts w:asciiTheme="majorHAnsi" w:hAnsiTheme="majorHAnsi"/>
                <w:sz w:val="18"/>
                <w:szCs w:val="18"/>
              </w:rPr>
              <w:t>My teacher knows my interests and goals</w:t>
            </w:r>
          </w:p>
        </w:tc>
        <w:tc>
          <w:tcPr>
            <w:tcW w:w="4428" w:type="dxa"/>
          </w:tcPr>
          <w:p w14:paraId="72E74949" w14:textId="77777777" w:rsidR="006F04E8" w:rsidRDefault="006F04E8" w:rsidP="00FC7534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1FE5A3CD" w14:textId="77777777" w:rsidR="00FC7534" w:rsidRPr="0085447B" w:rsidRDefault="00FC7534" w:rsidP="006F04E8">
      <w:pPr>
        <w:rPr>
          <w:rFonts w:asciiTheme="majorHAnsi" w:hAnsiTheme="majorHAnsi"/>
          <w:sz w:val="20"/>
          <w:szCs w:val="20"/>
        </w:rPr>
      </w:pPr>
    </w:p>
    <w:sectPr w:rsidR="00FC7534" w:rsidRPr="0085447B" w:rsidSect="00BB166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E6418"/>
    <w:multiLevelType w:val="hybridMultilevel"/>
    <w:tmpl w:val="6B4A8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DC6158"/>
    <w:multiLevelType w:val="hybridMultilevel"/>
    <w:tmpl w:val="53A66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C12A30"/>
    <w:multiLevelType w:val="hybridMultilevel"/>
    <w:tmpl w:val="3EA6E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6B0A4A"/>
    <w:multiLevelType w:val="hybridMultilevel"/>
    <w:tmpl w:val="F4CCF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BF2BE8"/>
    <w:multiLevelType w:val="hybridMultilevel"/>
    <w:tmpl w:val="17241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486C9A"/>
    <w:multiLevelType w:val="hybridMultilevel"/>
    <w:tmpl w:val="62FCF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E56F2A"/>
    <w:multiLevelType w:val="hybridMultilevel"/>
    <w:tmpl w:val="F01055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534"/>
    <w:rsid w:val="003A7B8C"/>
    <w:rsid w:val="006F04E8"/>
    <w:rsid w:val="0085447B"/>
    <w:rsid w:val="00BB1664"/>
    <w:rsid w:val="00CC52F2"/>
    <w:rsid w:val="00D902E8"/>
    <w:rsid w:val="00E73C37"/>
    <w:rsid w:val="00FC7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217B7E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5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7534"/>
    <w:pPr>
      <w:ind w:left="720"/>
    </w:pPr>
    <w:rPr>
      <w:rFonts w:ascii="Calibri" w:eastAsia="Calibri" w:hAnsi="Calibri" w:cs="Times New Roman"/>
      <w:sz w:val="22"/>
      <w:szCs w:val="22"/>
    </w:rPr>
  </w:style>
  <w:style w:type="table" w:styleId="TableGrid">
    <w:name w:val="Table Grid"/>
    <w:basedOn w:val="TableNormal"/>
    <w:uiPriority w:val="59"/>
    <w:rsid w:val="00FC75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5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7534"/>
    <w:pPr>
      <w:ind w:left="720"/>
    </w:pPr>
    <w:rPr>
      <w:rFonts w:ascii="Calibri" w:eastAsia="Calibri" w:hAnsi="Calibri" w:cs="Times New Roman"/>
      <w:sz w:val="22"/>
      <w:szCs w:val="22"/>
    </w:rPr>
  </w:style>
  <w:style w:type="table" w:styleId="TableGrid">
    <w:name w:val="Table Grid"/>
    <w:basedOn w:val="TableNormal"/>
    <w:uiPriority w:val="59"/>
    <w:rsid w:val="00FC75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459</Words>
  <Characters>2618</Characters>
  <Application>Microsoft Macintosh Word</Application>
  <DocSecurity>0</DocSecurity>
  <Lines>21</Lines>
  <Paragraphs>6</Paragraphs>
  <ScaleCrop>false</ScaleCrop>
  <Company>New Century Education Consulting</Company>
  <LinksUpToDate>false</LinksUpToDate>
  <CharactersWithSpaces>3071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Judith Nuss</dc:creator>
  <cp:keywords/>
  <dc:description/>
  <cp:lastModifiedBy>Judith Nuss</cp:lastModifiedBy>
  <cp:revision>2</cp:revision>
  <dcterms:created xsi:type="dcterms:W3CDTF">2014-07-29T13:37:00Z</dcterms:created>
  <dcterms:modified xsi:type="dcterms:W3CDTF">2014-07-29T13:37:00Z</dcterms:modified>
</cp:coreProperties>
</file>